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87343" w14:textId="1CBB3327" w:rsidR="00C816CB" w:rsidRPr="00C816CB" w:rsidRDefault="00C816CB" w:rsidP="00C816CB">
      <w:pPr>
        <w:jc w:val="center"/>
        <w:rPr>
          <w:b/>
          <w:sz w:val="40"/>
          <w:szCs w:val="40"/>
        </w:rPr>
      </w:pPr>
      <w:proofErr w:type="spellStart"/>
      <w:r w:rsidRPr="00C816CB">
        <w:rPr>
          <w:b/>
          <w:sz w:val="40"/>
          <w:szCs w:val="40"/>
        </w:rPr>
        <w:t>D</w:t>
      </w:r>
      <w:r w:rsidR="00B15D50">
        <w:rPr>
          <w:b/>
          <w:sz w:val="40"/>
          <w:szCs w:val="40"/>
        </w:rPr>
        <w:t>a</w:t>
      </w:r>
      <w:bookmarkStart w:id="0" w:name="_GoBack"/>
      <w:bookmarkEnd w:id="0"/>
      <w:r w:rsidR="00B15D50">
        <w:rPr>
          <w:b/>
          <w:sz w:val="40"/>
          <w:szCs w:val="40"/>
        </w:rPr>
        <w:t>kZen</w:t>
      </w:r>
      <w:proofErr w:type="spellEnd"/>
    </w:p>
    <w:p w14:paraId="21AAB00D" w14:textId="77777777" w:rsidR="00C816CB" w:rsidRPr="00C816CB" w:rsidRDefault="00C816CB" w:rsidP="00C816CB">
      <w:pPr>
        <w:rPr>
          <w:sz w:val="24"/>
          <w:szCs w:val="24"/>
        </w:rPr>
      </w:pPr>
    </w:p>
    <w:p w14:paraId="6107345A" w14:textId="77777777" w:rsidR="008E57A7" w:rsidRPr="008E57A7" w:rsidRDefault="008E57A7" w:rsidP="008E57A7">
      <w:pPr>
        <w:rPr>
          <w:b/>
          <w:sz w:val="24"/>
          <w:szCs w:val="24"/>
        </w:rPr>
      </w:pPr>
      <w:r w:rsidRPr="008E57A7">
        <w:rPr>
          <w:b/>
          <w:sz w:val="24"/>
          <w:szCs w:val="24"/>
        </w:rPr>
        <w:t>What does it mean?</w:t>
      </w:r>
    </w:p>
    <w:p w14:paraId="6C703AFB" w14:textId="7370A667" w:rsidR="008E57A7" w:rsidRPr="008E57A7" w:rsidRDefault="008E57A7" w:rsidP="008E57A7">
      <w:pPr>
        <w:rPr>
          <w:sz w:val="24"/>
          <w:szCs w:val="24"/>
        </w:rPr>
      </w:pPr>
      <w:r w:rsidRPr="008E57A7">
        <w:rPr>
          <w:sz w:val="24"/>
          <w:szCs w:val="24"/>
        </w:rPr>
        <w:t>In Thai, “</w:t>
      </w:r>
      <w:proofErr w:type="spellStart"/>
      <w:r w:rsidRPr="008E57A7">
        <w:rPr>
          <w:sz w:val="24"/>
          <w:szCs w:val="24"/>
        </w:rPr>
        <w:t>dak</w:t>
      </w:r>
      <w:proofErr w:type="spellEnd"/>
      <w:r w:rsidRPr="008E57A7">
        <w:rPr>
          <w:sz w:val="24"/>
          <w:szCs w:val="24"/>
        </w:rPr>
        <w:t>” is the informal form of “eat” and “</w:t>
      </w:r>
      <w:proofErr w:type="spellStart"/>
      <w:r w:rsidRPr="008E57A7">
        <w:rPr>
          <w:sz w:val="24"/>
          <w:szCs w:val="24"/>
        </w:rPr>
        <w:t>zen</w:t>
      </w:r>
      <w:proofErr w:type="spellEnd"/>
      <w:r w:rsidRPr="008E57A7">
        <w:rPr>
          <w:sz w:val="24"/>
          <w:szCs w:val="24"/>
        </w:rPr>
        <w:t>” (pronounced “</w:t>
      </w:r>
      <w:proofErr w:type="spellStart"/>
      <w:r w:rsidRPr="008E57A7">
        <w:rPr>
          <w:sz w:val="24"/>
          <w:szCs w:val="24"/>
        </w:rPr>
        <w:t>sen</w:t>
      </w:r>
      <w:proofErr w:type="spellEnd"/>
      <w:r w:rsidRPr="008E57A7">
        <w:rPr>
          <w:sz w:val="24"/>
          <w:szCs w:val="24"/>
        </w:rPr>
        <w:t xml:space="preserve">”) </w:t>
      </w:r>
      <w:r w:rsidR="00FE64C9">
        <w:rPr>
          <w:sz w:val="24"/>
          <w:szCs w:val="24"/>
        </w:rPr>
        <w:t>means</w:t>
      </w:r>
      <w:r w:rsidRPr="008E57A7">
        <w:rPr>
          <w:sz w:val="24"/>
          <w:szCs w:val="24"/>
        </w:rPr>
        <w:t xml:space="preserve"> “noodle.” </w:t>
      </w:r>
      <w:r w:rsidR="007972A3">
        <w:rPr>
          <w:sz w:val="24"/>
          <w:szCs w:val="24"/>
        </w:rPr>
        <w:t>“</w:t>
      </w:r>
      <w:proofErr w:type="spellStart"/>
      <w:r w:rsidR="007972A3">
        <w:rPr>
          <w:sz w:val="24"/>
          <w:szCs w:val="24"/>
        </w:rPr>
        <w:t>D</w:t>
      </w:r>
      <w:r w:rsidRPr="008E57A7">
        <w:rPr>
          <w:sz w:val="24"/>
          <w:szCs w:val="24"/>
        </w:rPr>
        <w:t>ak</w:t>
      </w:r>
      <w:proofErr w:type="spellEnd"/>
      <w:r w:rsidRPr="008E57A7">
        <w:rPr>
          <w:sz w:val="24"/>
          <w:szCs w:val="24"/>
        </w:rPr>
        <w:t xml:space="preserve">” is used when you enjoy </w:t>
      </w:r>
      <w:r w:rsidR="0096378E">
        <w:rPr>
          <w:sz w:val="24"/>
          <w:szCs w:val="24"/>
        </w:rPr>
        <w:t>a meal</w:t>
      </w:r>
      <w:r w:rsidRPr="008E57A7">
        <w:rPr>
          <w:sz w:val="24"/>
          <w:szCs w:val="24"/>
        </w:rPr>
        <w:t xml:space="preserve"> </w:t>
      </w:r>
      <w:r w:rsidR="0096378E">
        <w:rPr>
          <w:sz w:val="24"/>
          <w:szCs w:val="24"/>
        </w:rPr>
        <w:t xml:space="preserve">so much that </w:t>
      </w:r>
      <w:r w:rsidR="008318D1">
        <w:rPr>
          <w:sz w:val="24"/>
          <w:szCs w:val="24"/>
        </w:rPr>
        <w:t xml:space="preserve">the word </w:t>
      </w:r>
      <w:r w:rsidR="0096378E">
        <w:rPr>
          <w:sz w:val="24"/>
          <w:szCs w:val="24"/>
        </w:rPr>
        <w:t>“</w:t>
      </w:r>
      <w:r w:rsidR="00080328">
        <w:rPr>
          <w:sz w:val="24"/>
          <w:szCs w:val="24"/>
        </w:rPr>
        <w:t>eat</w:t>
      </w:r>
      <w:r w:rsidR="0096378E">
        <w:rPr>
          <w:sz w:val="24"/>
          <w:szCs w:val="24"/>
        </w:rPr>
        <w:t>”</w:t>
      </w:r>
      <w:r w:rsidRPr="008E57A7">
        <w:rPr>
          <w:sz w:val="24"/>
          <w:szCs w:val="24"/>
        </w:rPr>
        <w:t xml:space="preserve"> is</w:t>
      </w:r>
      <w:r w:rsidR="008318D1">
        <w:rPr>
          <w:sz w:val="24"/>
          <w:szCs w:val="24"/>
        </w:rPr>
        <w:t xml:space="preserve"> simply</w:t>
      </w:r>
      <w:r w:rsidRPr="008E57A7">
        <w:rPr>
          <w:sz w:val="24"/>
          <w:szCs w:val="24"/>
        </w:rPr>
        <w:t xml:space="preserve"> not enough. </w:t>
      </w:r>
      <w:r w:rsidR="00FE64C9">
        <w:rPr>
          <w:sz w:val="24"/>
          <w:szCs w:val="24"/>
        </w:rPr>
        <w:t xml:space="preserve">At </w:t>
      </w:r>
      <w:proofErr w:type="spellStart"/>
      <w:r w:rsidR="00FE64C9">
        <w:rPr>
          <w:sz w:val="24"/>
          <w:szCs w:val="24"/>
        </w:rPr>
        <w:t>DakZen</w:t>
      </w:r>
      <w:proofErr w:type="spellEnd"/>
      <w:r w:rsidR="00FE64C9">
        <w:rPr>
          <w:sz w:val="24"/>
          <w:szCs w:val="24"/>
        </w:rPr>
        <w:t>,</w:t>
      </w:r>
      <w:r w:rsidR="00D36CCD">
        <w:rPr>
          <w:sz w:val="24"/>
          <w:szCs w:val="24"/>
        </w:rPr>
        <w:t xml:space="preserve"> </w:t>
      </w:r>
      <w:r w:rsidR="00FE64C9">
        <w:rPr>
          <w:sz w:val="24"/>
          <w:szCs w:val="24"/>
        </w:rPr>
        <w:t xml:space="preserve">we pride ourselves on </w:t>
      </w:r>
      <w:r w:rsidR="00426031">
        <w:rPr>
          <w:sz w:val="24"/>
          <w:szCs w:val="24"/>
        </w:rPr>
        <w:t xml:space="preserve">correctly </w:t>
      </w:r>
      <w:r w:rsidR="00E837D2">
        <w:rPr>
          <w:sz w:val="24"/>
          <w:szCs w:val="24"/>
        </w:rPr>
        <w:t xml:space="preserve">interpreting </w:t>
      </w:r>
      <w:r w:rsidRPr="008E57A7">
        <w:rPr>
          <w:sz w:val="24"/>
          <w:szCs w:val="24"/>
        </w:rPr>
        <w:t xml:space="preserve">the </w:t>
      </w:r>
      <w:r w:rsidR="00E837D2">
        <w:rPr>
          <w:sz w:val="24"/>
          <w:szCs w:val="24"/>
        </w:rPr>
        <w:t>meaning</w:t>
      </w:r>
      <w:r w:rsidRPr="008E57A7">
        <w:rPr>
          <w:sz w:val="24"/>
          <w:szCs w:val="24"/>
        </w:rPr>
        <w:t xml:space="preserve"> of “</w:t>
      </w:r>
      <w:proofErr w:type="spellStart"/>
      <w:r w:rsidR="00E837D2">
        <w:rPr>
          <w:sz w:val="24"/>
          <w:szCs w:val="24"/>
        </w:rPr>
        <w:t>d</w:t>
      </w:r>
      <w:r w:rsidRPr="008E57A7">
        <w:rPr>
          <w:sz w:val="24"/>
          <w:szCs w:val="24"/>
        </w:rPr>
        <w:t>ak</w:t>
      </w:r>
      <w:proofErr w:type="spellEnd"/>
      <w:r w:rsidRPr="008E57A7">
        <w:rPr>
          <w:sz w:val="24"/>
          <w:szCs w:val="24"/>
        </w:rPr>
        <w:t>”</w:t>
      </w:r>
      <w:r w:rsidR="00E837D2">
        <w:rPr>
          <w:sz w:val="24"/>
          <w:szCs w:val="24"/>
        </w:rPr>
        <w:t xml:space="preserve"> through our </w:t>
      </w:r>
      <w:r w:rsidR="00A15EA9">
        <w:rPr>
          <w:sz w:val="24"/>
          <w:szCs w:val="24"/>
        </w:rPr>
        <w:t>delicious noodles while also maintaining</w:t>
      </w:r>
      <w:r w:rsidRPr="008E57A7">
        <w:rPr>
          <w:sz w:val="24"/>
          <w:szCs w:val="24"/>
        </w:rPr>
        <w:t xml:space="preserve"> the atmosphere </w:t>
      </w:r>
      <w:r w:rsidR="00A15EA9">
        <w:rPr>
          <w:sz w:val="24"/>
          <w:szCs w:val="24"/>
        </w:rPr>
        <w:t xml:space="preserve">of the </w:t>
      </w:r>
      <w:r w:rsidR="00D36CCD">
        <w:rPr>
          <w:sz w:val="24"/>
          <w:szCs w:val="24"/>
        </w:rPr>
        <w:t>city</w:t>
      </w:r>
      <w:r w:rsidR="00A15EA9">
        <w:rPr>
          <w:sz w:val="24"/>
          <w:szCs w:val="24"/>
        </w:rPr>
        <w:t xml:space="preserve"> of</w:t>
      </w:r>
      <w:r w:rsidRPr="008E57A7">
        <w:rPr>
          <w:sz w:val="24"/>
          <w:szCs w:val="24"/>
        </w:rPr>
        <w:t xml:space="preserve"> </w:t>
      </w:r>
      <w:r w:rsidR="00A15EA9">
        <w:rPr>
          <w:sz w:val="24"/>
          <w:szCs w:val="24"/>
        </w:rPr>
        <w:t>So</w:t>
      </w:r>
      <w:r w:rsidRPr="008E57A7">
        <w:rPr>
          <w:sz w:val="24"/>
          <w:szCs w:val="24"/>
        </w:rPr>
        <w:t>merville</w:t>
      </w:r>
      <w:r w:rsidR="00A15EA9">
        <w:rPr>
          <w:sz w:val="24"/>
          <w:szCs w:val="24"/>
        </w:rPr>
        <w:t>.</w:t>
      </w:r>
      <w:r w:rsidRPr="008E57A7">
        <w:rPr>
          <w:sz w:val="24"/>
          <w:szCs w:val="24"/>
        </w:rPr>
        <w:t xml:space="preserve"> </w:t>
      </w:r>
    </w:p>
    <w:p w14:paraId="2893AAAB" w14:textId="77777777" w:rsidR="008E57A7" w:rsidRPr="008E57A7" w:rsidRDefault="008E57A7" w:rsidP="008E57A7">
      <w:pPr>
        <w:rPr>
          <w:b/>
          <w:sz w:val="24"/>
          <w:szCs w:val="24"/>
        </w:rPr>
      </w:pPr>
    </w:p>
    <w:p w14:paraId="440722C9" w14:textId="77777777" w:rsidR="008E57A7" w:rsidRPr="008E57A7" w:rsidRDefault="008E57A7" w:rsidP="008E57A7">
      <w:pPr>
        <w:rPr>
          <w:b/>
          <w:sz w:val="24"/>
          <w:szCs w:val="24"/>
        </w:rPr>
      </w:pPr>
      <w:r w:rsidRPr="008E57A7">
        <w:rPr>
          <w:b/>
          <w:sz w:val="24"/>
          <w:szCs w:val="24"/>
        </w:rPr>
        <w:t>Our Mindset</w:t>
      </w:r>
    </w:p>
    <w:p w14:paraId="60CE497E" w14:textId="102AE7C4" w:rsidR="008E57A7" w:rsidRDefault="008E57A7" w:rsidP="008E57A7">
      <w:pPr>
        <w:rPr>
          <w:sz w:val="24"/>
          <w:szCs w:val="24"/>
        </w:rPr>
      </w:pPr>
      <w:r w:rsidRPr="008E57A7">
        <w:rPr>
          <w:sz w:val="24"/>
          <w:szCs w:val="24"/>
        </w:rPr>
        <w:t>Somerville</w:t>
      </w:r>
      <w:r w:rsidR="00653698">
        <w:rPr>
          <w:sz w:val="24"/>
          <w:szCs w:val="24"/>
        </w:rPr>
        <w:t xml:space="preserve"> is made up of a</w:t>
      </w:r>
      <w:r w:rsidRPr="008E57A7">
        <w:rPr>
          <w:sz w:val="24"/>
          <w:szCs w:val="24"/>
        </w:rPr>
        <w:t xml:space="preserve"> diverse </w:t>
      </w:r>
      <w:r w:rsidR="00F378AE">
        <w:rPr>
          <w:sz w:val="24"/>
          <w:szCs w:val="24"/>
        </w:rPr>
        <w:t>group of people who deserve</w:t>
      </w:r>
      <w:r w:rsidRPr="008E57A7">
        <w:rPr>
          <w:sz w:val="24"/>
          <w:szCs w:val="24"/>
        </w:rPr>
        <w:t xml:space="preserve"> </w:t>
      </w:r>
      <w:r w:rsidR="00F378AE">
        <w:rPr>
          <w:sz w:val="24"/>
          <w:szCs w:val="24"/>
        </w:rPr>
        <w:t xml:space="preserve">to </w:t>
      </w:r>
      <w:r w:rsidR="000B30E7">
        <w:rPr>
          <w:sz w:val="24"/>
          <w:szCs w:val="24"/>
        </w:rPr>
        <w:t xml:space="preserve">dine on quality </w:t>
      </w:r>
      <w:r w:rsidR="007C529C">
        <w:rPr>
          <w:sz w:val="24"/>
          <w:szCs w:val="24"/>
        </w:rPr>
        <w:t>food</w:t>
      </w:r>
      <w:r w:rsidR="003129EE">
        <w:rPr>
          <w:sz w:val="24"/>
          <w:szCs w:val="24"/>
        </w:rPr>
        <w:t xml:space="preserve">. </w:t>
      </w:r>
      <w:r w:rsidR="00F4446C">
        <w:rPr>
          <w:sz w:val="24"/>
          <w:szCs w:val="24"/>
        </w:rPr>
        <w:t xml:space="preserve">If you’re craving authentic, Bangkok-style street </w:t>
      </w:r>
      <w:r w:rsidR="00C96568">
        <w:rPr>
          <w:sz w:val="24"/>
          <w:szCs w:val="24"/>
        </w:rPr>
        <w:t xml:space="preserve">noodles, </w:t>
      </w:r>
      <w:proofErr w:type="spellStart"/>
      <w:r w:rsidR="003129EE">
        <w:rPr>
          <w:sz w:val="24"/>
          <w:szCs w:val="24"/>
        </w:rPr>
        <w:t>DakZen</w:t>
      </w:r>
      <w:proofErr w:type="spellEnd"/>
      <w:r w:rsidR="003129EE">
        <w:rPr>
          <w:sz w:val="24"/>
          <w:szCs w:val="24"/>
        </w:rPr>
        <w:t xml:space="preserve"> is the</w:t>
      </w:r>
      <w:r w:rsidR="00C96568">
        <w:rPr>
          <w:sz w:val="24"/>
          <w:szCs w:val="24"/>
        </w:rPr>
        <w:t xml:space="preserve"> place for you.</w:t>
      </w:r>
      <w:r w:rsidRPr="008E57A7">
        <w:rPr>
          <w:sz w:val="24"/>
          <w:szCs w:val="24"/>
        </w:rPr>
        <w:t xml:space="preserve"> </w:t>
      </w:r>
      <w:r w:rsidR="00C96568">
        <w:rPr>
          <w:sz w:val="24"/>
          <w:szCs w:val="24"/>
        </w:rPr>
        <w:t>W</w:t>
      </w:r>
      <w:r w:rsidRPr="008E57A7">
        <w:rPr>
          <w:sz w:val="24"/>
          <w:szCs w:val="24"/>
        </w:rPr>
        <w:t xml:space="preserve">e pride ourselves on using </w:t>
      </w:r>
      <w:r w:rsidR="00B63BA9">
        <w:rPr>
          <w:sz w:val="24"/>
          <w:szCs w:val="24"/>
        </w:rPr>
        <w:t>only the best</w:t>
      </w:r>
      <w:r w:rsidRPr="008E57A7">
        <w:rPr>
          <w:sz w:val="24"/>
          <w:szCs w:val="24"/>
        </w:rPr>
        <w:t xml:space="preserve"> ingredients with no</w:t>
      </w:r>
      <w:r w:rsidR="00B63BA9">
        <w:rPr>
          <w:sz w:val="24"/>
          <w:szCs w:val="24"/>
        </w:rPr>
        <w:t xml:space="preserve"> added</w:t>
      </w:r>
      <w:r w:rsidRPr="008E57A7">
        <w:rPr>
          <w:sz w:val="24"/>
          <w:szCs w:val="24"/>
        </w:rPr>
        <w:t xml:space="preserve"> MSG.</w:t>
      </w:r>
    </w:p>
    <w:p w14:paraId="590A0146" w14:textId="6FDFC7AC" w:rsidR="00C9335D" w:rsidRDefault="00C9335D" w:rsidP="008E57A7">
      <w:pPr>
        <w:rPr>
          <w:sz w:val="24"/>
          <w:szCs w:val="24"/>
        </w:rPr>
      </w:pPr>
    </w:p>
    <w:p w14:paraId="0EE84290" w14:textId="77777777" w:rsidR="00A074C6" w:rsidRPr="00A074C6" w:rsidRDefault="00A074C6" w:rsidP="00A074C6">
      <w:pPr>
        <w:rPr>
          <w:b/>
          <w:sz w:val="24"/>
          <w:szCs w:val="24"/>
        </w:rPr>
      </w:pPr>
      <w:r w:rsidRPr="00A074C6">
        <w:rPr>
          <w:b/>
          <w:sz w:val="24"/>
          <w:szCs w:val="24"/>
        </w:rPr>
        <w:t>Our Souper Noodles</w:t>
      </w:r>
    </w:p>
    <w:p w14:paraId="7F4E4F92" w14:textId="77777777" w:rsidR="00A074C6" w:rsidRPr="00A074C6" w:rsidRDefault="00A074C6" w:rsidP="00A074C6">
      <w:pPr>
        <w:rPr>
          <w:sz w:val="24"/>
          <w:szCs w:val="24"/>
        </w:rPr>
      </w:pPr>
      <w:r w:rsidRPr="00A074C6">
        <w:rPr>
          <w:sz w:val="24"/>
          <w:szCs w:val="24"/>
        </w:rPr>
        <w:t xml:space="preserve">Our carefully selected street noodles are made with my grandpa’s secret recipe which has been passed down for generations. Unlike other noodle shops, we offer four </w:t>
      </w:r>
      <w:proofErr w:type="gramStart"/>
      <w:r w:rsidRPr="00A074C6">
        <w:rPr>
          <w:sz w:val="24"/>
          <w:szCs w:val="24"/>
        </w:rPr>
        <w:t>different types</w:t>
      </w:r>
      <w:proofErr w:type="gramEnd"/>
      <w:r w:rsidRPr="00A074C6">
        <w:rPr>
          <w:sz w:val="24"/>
          <w:szCs w:val="24"/>
        </w:rPr>
        <w:t xml:space="preserve"> of broth: pork, beef, chicken and vegetable. To make our signature broths, we simmer vegetables or the animal bones of your choice on low heat with Asian herbs and other delicious ingredients for 4-5 hours. Cooking the broth low and slow results in fresh, delectable noodles that are sure to hit the spot.</w:t>
      </w:r>
    </w:p>
    <w:p w14:paraId="7A4F9C41" w14:textId="77777777" w:rsidR="00A074C6" w:rsidRPr="00A074C6" w:rsidRDefault="00A074C6" w:rsidP="00A074C6">
      <w:pPr>
        <w:rPr>
          <w:sz w:val="24"/>
          <w:szCs w:val="24"/>
        </w:rPr>
      </w:pPr>
    </w:p>
    <w:p w14:paraId="5B2A7282" w14:textId="77777777" w:rsidR="00A074C6" w:rsidRPr="00A074C6" w:rsidRDefault="00A074C6" w:rsidP="00A074C6">
      <w:pPr>
        <w:rPr>
          <w:b/>
          <w:sz w:val="24"/>
          <w:szCs w:val="24"/>
        </w:rPr>
      </w:pPr>
      <w:r w:rsidRPr="00A074C6">
        <w:rPr>
          <w:b/>
          <w:sz w:val="24"/>
          <w:szCs w:val="24"/>
        </w:rPr>
        <w:t>#</w:t>
      </w:r>
      <w:proofErr w:type="spellStart"/>
      <w:r w:rsidRPr="00A074C6">
        <w:rPr>
          <w:b/>
          <w:sz w:val="24"/>
          <w:szCs w:val="24"/>
        </w:rPr>
        <w:t>YourBowlYourWay</w:t>
      </w:r>
      <w:proofErr w:type="spellEnd"/>
    </w:p>
    <w:p w14:paraId="76FC0B3D" w14:textId="3B5A9002" w:rsidR="00C9335D" w:rsidRDefault="00A074C6" w:rsidP="008E57A7">
      <w:pPr>
        <w:rPr>
          <w:sz w:val="24"/>
          <w:szCs w:val="24"/>
        </w:rPr>
      </w:pPr>
      <w:r w:rsidRPr="00A074C6">
        <w:rPr>
          <w:sz w:val="24"/>
          <w:szCs w:val="24"/>
        </w:rPr>
        <w:t xml:space="preserve">In all my years of restaurant experience, I have met hundreds of creative, independent people with unique ideas of what food should be. At </w:t>
      </w:r>
      <w:proofErr w:type="spellStart"/>
      <w:r w:rsidRPr="00A074C6">
        <w:rPr>
          <w:sz w:val="24"/>
          <w:szCs w:val="24"/>
        </w:rPr>
        <w:t>DakZen</w:t>
      </w:r>
      <w:proofErr w:type="spellEnd"/>
      <w:r w:rsidRPr="00A074C6">
        <w:rPr>
          <w:sz w:val="24"/>
          <w:szCs w:val="24"/>
        </w:rPr>
        <w:t xml:space="preserve">, we believe that there’s no wrong way to eat noodles. For that reason, </w:t>
      </w:r>
      <w:proofErr w:type="spellStart"/>
      <w:r w:rsidRPr="00A074C6">
        <w:rPr>
          <w:sz w:val="24"/>
          <w:szCs w:val="24"/>
        </w:rPr>
        <w:t>DakZen</w:t>
      </w:r>
      <w:proofErr w:type="spellEnd"/>
      <w:r w:rsidRPr="00A074C6">
        <w:rPr>
          <w:sz w:val="24"/>
          <w:szCs w:val="24"/>
        </w:rPr>
        <w:t xml:space="preserve"> offers customizable noodle soups that you can flavor to your liking because no one knows </w:t>
      </w:r>
      <w:r w:rsidRPr="00A074C6">
        <w:rPr>
          <w:i/>
          <w:sz w:val="24"/>
          <w:szCs w:val="24"/>
        </w:rPr>
        <w:t>you</w:t>
      </w:r>
      <w:r w:rsidRPr="00A074C6">
        <w:rPr>
          <w:sz w:val="24"/>
          <w:szCs w:val="24"/>
        </w:rPr>
        <w:t xml:space="preserve"> better than </w:t>
      </w:r>
      <w:r w:rsidRPr="00A074C6">
        <w:rPr>
          <w:i/>
          <w:sz w:val="24"/>
          <w:szCs w:val="24"/>
        </w:rPr>
        <w:t>you</w:t>
      </w:r>
      <w:r w:rsidRPr="00A074C6">
        <w:rPr>
          <w:sz w:val="24"/>
          <w:szCs w:val="24"/>
        </w:rPr>
        <w:t xml:space="preserve">. </w:t>
      </w:r>
    </w:p>
    <w:p w14:paraId="1C53827B" w14:textId="4AC175C9" w:rsidR="00A074C6" w:rsidRDefault="00A074C6" w:rsidP="008E57A7">
      <w:pPr>
        <w:rPr>
          <w:sz w:val="24"/>
          <w:szCs w:val="24"/>
        </w:rPr>
      </w:pPr>
    </w:p>
    <w:p w14:paraId="7AD07655" w14:textId="77777777" w:rsidR="00A074C6" w:rsidRPr="008E57A7" w:rsidRDefault="00A074C6" w:rsidP="008E57A7">
      <w:pPr>
        <w:rPr>
          <w:sz w:val="24"/>
          <w:szCs w:val="24"/>
        </w:rPr>
      </w:pPr>
    </w:p>
    <w:p w14:paraId="1C8CBC10" w14:textId="5E177F70" w:rsidR="00456D8A" w:rsidRDefault="00456D8A" w:rsidP="00C816CB">
      <w:pPr>
        <w:rPr>
          <w:sz w:val="24"/>
          <w:szCs w:val="24"/>
        </w:rPr>
      </w:pPr>
    </w:p>
    <w:p w14:paraId="4680CC6B" w14:textId="003448D2" w:rsidR="00456D8A" w:rsidRPr="00A074C6" w:rsidRDefault="00456D8A" w:rsidP="00C816CB">
      <w:pPr>
        <w:rPr>
          <w:b/>
          <w:sz w:val="40"/>
          <w:szCs w:val="40"/>
        </w:rPr>
      </w:pPr>
      <w:proofErr w:type="spellStart"/>
      <w:r w:rsidRPr="00A074C6">
        <w:rPr>
          <w:b/>
          <w:sz w:val="40"/>
          <w:szCs w:val="40"/>
        </w:rPr>
        <w:t>DakZen</w:t>
      </w:r>
      <w:proofErr w:type="spellEnd"/>
      <w:r w:rsidRPr="00A074C6">
        <w:rPr>
          <w:b/>
          <w:sz w:val="40"/>
          <w:szCs w:val="40"/>
        </w:rPr>
        <w:t>. Your</w:t>
      </w:r>
      <w:r w:rsidR="00A14461" w:rsidRPr="00A074C6">
        <w:rPr>
          <w:b/>
          <w:sz w:val="40"/>
          <w:szCs w:val="40"/>
        </w:rPr>
        <w:t xml:space="preserve"> bowl, your way.</w:t>
      </w:r>
    </w:p>
    <w:sectPr w:rsidR="00456D8A" w:rsidRPr="00A07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CB"/>
    <w:rsid w:val="00005912"/>
    <w:rsid w:val="00007518"/>
    <w:rsid w:val="00080328"/>
    <w:rsid w:val="0009376C"/>
    <w:rsid w:val="00095DBA"/>
    <w:rsid w:val="000B30E7"/>
    <w:rsid w:val="000B3B1C"/>
    <w:rsid w:val="000F0AD0"/>
    <w:rsid w:val="0014579B"/>
    <w:rsid w:val="00154747"/>
    <w:rsid w:val="00191007"/>
    <w:rsid w:val="00224F14"/>
    <w:rsid w:val="002D042B"/>
    <w:rsid w:val="002F6C84"/>
    <w:rsid w:val="003129EE"/>
    <w:rsid w:val="00364199"/>
    <w:rsid w:val="003F6141"/>
    <w:rsid w:val="004103B0"/>
    <w:rsid w:val="00426031"/>
    <w:rsid w:val="00441431"/>
    <w:rsid w:val="00456D8A"/>
    <w:rsid w:val="00460891"/>
    <w:rsid w:val="00605CC0"/>
    <w:rsid w:val="00611161"/>
    <w:rsid w:val="00653698"/>
    <w:rsid w:val="00695FA3"/>
    <w:rsid w:val="006B6AA8"/>
    <w:rsid w:val="007651B6"/>
    <w:rsid w:val="007972A3"/>
    <w:rsid w:val="007C529C"/>
    <w:rsid w:val="008318D1"/>
    <w:rsid w:val="008842F3"/>
    <w:rsid w:val="00890FF1"/>
    <w:rsid w:val="008D2960"/>
    <w:rsid w:val="008E57A7"/>
    <w:rsid w:val="00946317"/>
    <w:rsid w:val="0096378E"/>
    <w:rsid w:val="009F5EF2"/>
    <w:rsid w:val="00A074C6"/>
    <w:rsid w:val="00A115A7"/>
    <w:rsid w:val="00A14461"/>
    <w:rsid w:val="00A15EA9"/>
    <w:rsid w:val="00AB0B11"/>
    <w:rsid w:val="00B15D50"/>
    <w:rsid w:val="00B34925"/>
    <w:rsid w:val="00B40E2F"/>
    <w:rsid w:val="00B63BA9"/>
    <w:rsid w:val="00BC3144"/>
    <w:rsid w:val="00C25594"/>
    <w:rsid w:val="00C816CB"/>
    <w:rsid w:val="00C9335D"/>
    <w:rsid w:val="00C96568"/>
    <w:rsid w:val="00CA3512"/>
    <w:rsid w:val="00D34F44"/>
    <w:rsid w:val="00D36CCD"/>
    <w:rsid w:val="00D50C4B"/>
    <w:rsid w:val="00DF7EF1"/>
    <w:rsid w:val="00E41320"/>
    <w:rsid w:val="00E50AF3"/>
    <w:rsid w:val="00E606EC"/>
    <w:rsid w:val="00E837D2"/>
    <w:rsid w:val="00EC1296"/>
    <w:rsid w:val="00EF6B80"/>
    <w:rsid w:val="00F20C00"/>
    <w:rsid w:val="00F361DD"/>
    <w:rsid w:val="00F378AE"/>
    <w:rsid w:val="00F4446C"/>
    <w:rsid w:val="00FA50C1"/>
    <w:rsid w:val="00FE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F9B9D"/>
  <w15:chartTrackingRefBased/>
  <w15:docId w15:val="{B5D508FC-4B0F-484A-A972-ECFEFA8A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1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79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35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5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90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59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333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568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266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66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285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400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8682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832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654746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372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2982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381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0847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762601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31453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15265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10780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5618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689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64002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4809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86529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68655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98108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00745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6226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56100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092188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6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2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5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27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7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5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06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677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236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91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03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263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990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711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3967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210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897219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9248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90445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178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3514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474038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135656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46055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86711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4328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6468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24600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83481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 Roney</dc:creator>
  <cp:keywords/>
  <dc:description/>
  <cp:lastModifiedBy>Bri Roney</cp:lastModifiedBy>
  <cp:revision>29</cp:revision>
  <dcterms:created xsi:type="dcterms:W3CDTF">2018-01-31T00:16:00Z</dcterms:created>
  <dcterms:modified xsi:type="dcterms:W3CDTF">2018-01-31T00:50:00Z</dcterms:modified>
</cp:coreProperties>
</file>